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6C0B" w:rsidRDefault="001C6C0B" w:rsidP="00BE4DA9">
      <w:pPr>
        <w:ind w:left="360" w:firstLine="425"/>
        <w:jc w:val="center"/>
        <w:rPr>
          <w:b/>
          <w:caps/>
          <w:sz w:val="28"/>
          <w:szCs w:val="28"/>
        </w:rPr>
      </w:pPr>
      <w:r>
        <w:rPr>
          <w:noProof/>
        </w:rPr>
        <w:drawing>
          <wp:inline distT="0" distB="0" distL="0" distR="0" wp14:anchorId="5CCE496C" wp14:editId="70E3921E">
            <wp:extent cx="571500" cy="571500"/>
            <wp:effectExtent l="0" t="0" r="0" b="0"/>
            <wp:docPr id="1" name="Рисунок 1" descr="Undo">
              <a:hlinkClick xmlns:a="http://schemas.openxmlformats.org/drawingml/2006/main" r:id="rId5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Undo">
                      <a:hlinkClick r:id="rId5"/>
                    </pic:cNvPr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6C0B" w:rsidRDefault="001C6C0B" w:rsidP="00BE4DA9">
      <w:pPr>
        <w:ind w:left="360" w:firstLine="425"/>
        <w:jc w:val="center"/>
        <w:rPr>
          <w:b/>
          <w:caps/>
          <w:sz w:val="28"/>
          <w:szCs w:val="28"/>
        </w:rPr>
      </w:pPr>
    </w:p>
    <w:p w:rsidR="00BE4DA9" w:rsidRPr="0025123E" w:rsidRDefault="00BE4DA9" w:rsidP="00BE4DA9">
      <w:pPr>
        <w:ind w:left="360" w:firstLine="425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ПРАКТИЧЕСКАЯ РАБОТА </w:t>
      </w:r>
      <w:r w:rsidRPr="0025123E">
        <w:rPr>
          <w:b/>
          <w:caps/>
          <w:sz w:val="28"/>
          <w:szCs w:val="28"/>
        </w:rPr>
        <w:t>№9-10</w:t>
      </w:r>
    </w:p>
    <w:p w:rsidR="00BE4DA9" w:rsidRPr="0025123E" w:rsidRDefault="00BE4DA9" w:rsidP="00BE4DA9">
      <w:pPr>
        <w:ind w:left="360" w:firstLine="425"/>
        <w:jc w:val="center"/>
        <w:rPr>
          <w:b/>
          <w:caps/>
          <w:sz w:val="28"/>
          <w:szCs w:val="28"/>
        </w:rPr>
      </w:pPr>
    </w:p>
    <w:p w:rsidR="00BE4DA9" w:rsidRPr="0025123E" w:rsidRDefault="00BE4DA9" w:rsidP="00BE4DA9">
      <w:pPr>
        <w:ind w:firstLine="425"/>
        <w:jc w:val="both"/>
        <w:rPr>
          <w:sz w:val="28"/>
          <w:szCs w:val="28"/>
          <w:lang w:val="kk-KZ"/>
        </w:rPr>
      </w:pPr>
      <w:r w:rsidRPr="0025123E">
        <w:rPr>
          <w:b/>
          <w:sz w:val="28"/>
          <w:szCs w:val="28"/>
        </w:rPr>
        <w:t xml:space="preserve">Тема: </w:t>
      </w:r>
      <w:r w:rsidRPr="0025123E">
        <w:rPr>
          <w:sz w:val="28"/>
          <w:szCs w:val="28"/>
          <w:lang w:val="kk-KZ"/>
        </w:rPr>
        <w:t>Шаблоны функций и классов. Генерация и обработка исключительных ситуаций.</w:t>
      </w:r>
    </w:p>
    <w:p w:rsidR="00BE4DA9" w:rsidRPr="0025123E" w:rsidRDefault="00BE4DA9" w:rsidP="00BE4DA9">
      <w:pPr>
        <w:ind w:firstLine="425"/>
        <w:jc w:val="both"/>
        <w:rPr>
          <w:sz w:val="28"/>
          <w:szCs w:val="28"/>
          <w:lang w:val="kk-KZ"/>
        </w:rPr>
      </w:pPr>
      <w:r w:rsidRPr="0025123E">
        <w:rPr>
          <w:b/>
          <w:sz w:val="28"/>
          <w:szCs w:val="28"/>
          <w:lang w:val="kk-KZ"/>
        </w:rPr>
        <w:t>Цель:</w:t>
      </w:r>
      <w:r w:rsidRPr="0025123E">
        <w:rPr>
          <w:sz w:val="28"/>
          <w:szCs w:val="28"/>
          <w:lang w:val="kk-KZ"/>
        </w:rPr>
        <w:t xml:space="preserve"> </w:t>
      </w:r>
    </w:p>
    <w:p w:rsidR="00BE4DA9" w:rsidRPr="0025123E" w:rsidRDefault="00BE4DA9" w:rsidP="00BE4DA9">
      <w:pPr>
        <w:numPr>
          <w:ilvl w:val="0"/>
          <w:numId w:val="1"/>
        </w:numPr>
        <w:ind w:hanging="540"/>
        <w:jc w:val="both"/>
        <w:rPr>
          <w:sz w:val="28"/>
          <w:szCs w:val="28"/>
          <w:lang w:val="kk-KZ"/>
        </w:rPr>
      </w:pPr>
      <w:r w:rsidRPr="0025123E">
        <w:rPr>
          <w:sz w:val="28"/>
          <w:szCs w:val="28"/>
          <w:lang w:val="kk-KZ"/>
        </w:rPr>
        <w:t>познакомиться с шаблонами функций и классов;</w:t>
      </w:r>
    </w:p>
    <w:p w:rsidR="00BE4DA9" w:rsidRPr="0025123E" w:rsidRDefault="00BE4DA9" w:rsidP="00BE4DA9">
      <w:pPr>
        <w:numPr>
          <w:ilvl w:val="0"/>
          <w:numId w:val="1"/>
        </w:numPr>
        <w:ind w:hanging="540"/>
        <w:jc w:val="both"/>
        <w:rPr>
          <w:sz w:val="28"/>
          <w:szCs w:val="28"/>
          <w:lang w:val="kk-KZ"/>
        </w:rPr>
      </w:pPr>
      <w:r w:rsidRPr="0025123E">
        <w:rPr>
          <w:sz w:val="28"/>
          <w:szCs w:val="28"/>
          <w:lang w:val="kk-KZ"/>
        </w:rPr>
        <w:t>научиться создавать программы на С++ с использованием различных шаблонов;</w:t>
      </w:r>
    </w:p>
    <w:p w:rsidR="00BE4DA9" w:rsidRPr="0025123E" w:rsidRDefault="00BE4DA9" w:rsidP="00BE4DA9">
      <w:pPr>
        <w:numPr>
          <w:ilvl w:val="0"/>
          <w:numId w:val="1"/>
        </w:numPr>
        <w:ind w:hanging="540"/>
        <w:jc w:val="both"/>
        <w:rPr>
          <w:sz w:val="28"/>
          <w:szCs w:val="28"/>
        </w:rPr>
      </w:pPr>
      <w:r w:rsidRPr="0025123E">
        <w:rPr>
          <w:sz w:val="28"/>
          <w:szCs w:val="28"/>
          <w:lang w:val="kk-KZ"/>
        </w:rPr>
        <w:t>уметь генерировать и обрабатывать исключительные ситуации</w:t>
      </w:r>
      <w:r w:rsidRPr="0025123E">
        <w:rPr>
          <w:sz w:val="28"/>
          <w:szCs w:val="28"/>
        </w:rPr>
        <w:t>.</w:t>
      </w:r>
    </w:p>
    <w:p w:rsidR="00BE4DA9" w:rsidRPr="00A071C9" w:rsidRDefault="00BE4DA9" w:rsidP="00BE4DA9">
      <w:pPr>
        <w:ind w:left="360" w:firstLine="425"/>
        <w:jc w:val="center"/>
        <w:rPr>
          <w:b/>
          <w:sz w:val="28"/>
          <w:szCs w:val="28"/>
        </w:rPr>
      </w:pPr>
      <w:r w:rsidRPr="00A071C9">
        <w:rPr>
          <w:b/>
          <w:sz w:val="28"/>
          <w:szCs w:val="28"/>
        </w:rPr>
        <w:t>План:</w:t>
      </w:r>
    </w:p>
    <w:p w:rsidR="00BE4DA9" w:rsidRPr="00A071C9" w:rsidRDefault="00BE4DA9" w:rsidP="00BE4DA9">
      <w:pPr>
        <w:pStyle w:val="a4"/>
        <w:spacing w:after="0"/>
        <w:ind w:left="0"/>
        <w:rPr>
          <w:color w:val="000000"/>
          <w:sz w:val="28"/>
          <w:szCs w:val="28"/>
        </w:rPr>
      </w:pPr>
      <w:r w:rsidRPr="00A071C9">
        <w:rPr>
          <w:color w:val="000000"/>
          <w:sz w:val="28"/>
          <w:szCs w:val="28"/>
        </w:rPr>
        <w:t>1 Организационный момент.</w:t>
      </w:r>
    </w:p>
    <w:p w:rsidR="00BE4DA9" w:rsidRPr="00A071C9" w:rsidRDefault="00BE4DA9" w:rsidP="00BE4DA9">
      <w:pPr>
        <w:pStyle w:val="a4"/>
        <w:spacing w:after="0"/>
        <w:ind w:left="0"/>
        <w:rPr>
          <w:color w:val="000000"/>
          <w:sz w:val="28"/>
          <w:szCs w:val="28"/>
        </w:rPr>
      </w:pPr>
      <w:r w:rsidRPr="00A071C9">
        <w:rPr>
          <w:color w:val="000000"/>
          <w:sz w:val="28"/>
          <w:szCs w:val="28"/>
        </w:rPr>
        <w:t>2 Выступление с докладами по заданным темам.</w:t>
      </w:r>
    </w:p>
    <w:p w:rsidR="00BE4DA9" w:rsidRPr="00A071C9" w:rsidRDefault="00BE4DA9" w:rsidP="00BE4DA9">
      <w:pPr>
        <w:pStyle w:val="a4"/>
        <w:spacing w:after="0"/>
        <w:ind w:left="0"/>
        <w:rPr>
          <w:color w:val="000000"/>
          <w:sz w:val="28"/>
          <w:szCs w:val="28"/>
        </w:rPr>
      </w:pPr>
      <w:r w:rsidRPr="00A071C9">
        <w:rPr>
          <w:color w:val="000000"/>
          <w:sz w:val="28"/>
          <w:szCs w:val="28"/>
        </w:rPr>
        <w:t>3 Обсуждение докладов.</w:t>
      </w:r>
    </w:p>
    <w:p w:rsidR="00BE4DA9" w:rsidRPr="00A071C9" w:rsidRDefault="00BE4DA9" w:rsidP="00BE4DA9">
      <w:pPr>
        <w:pStyle w:val="a4"/>
        <w:spacing w:after="0"/>
        <w:ind w:left="0"/>
        <w:rPr>
          <w:color w:val="000000"/>
          <w:sz w:val="28"/>
          <w:szCs w:val="28"/>
        </w:rPr>
      </w:pPr>
      <w:r w:rsidRPr="00A071C9">
        <w:rPr>
          <w:color w:val="000000"/>
          <w:sz w:val="28"/>
          <w:szCs w:val="28"/>
        </w:rPr>
        <w:t>4 Подведение итогов занятия.</w:t>
      </w:r>
    </w:p>
    <w:p w:rsidR="00BE4DA9" w:rsidRPr="00A071C9" w:rsidRDefault="00BE4DA9" w:rsidP="00BE4DA9">
      <w:pPr>
        <w:pStyle w:val="a4"/>
        <w:spacing w:after="0"/>
        <w:ind w:left="0"/>
        <w:rPr>
          <w:color w:val="000000"/>
          <w:sz w:val="28"/>
          <w:szCs w:val="28"/>
        </w:rPr>
      </w:pPr>
      <w:r w:rsidRPr="00A071C9">
        <w:rPr>
          <w:color w:val="000000"/>
          <w:sz w:val="28"/>
          <w:szCs w:val="28"/>
        </w:rPr>
        <w:t xml:space="preserve">5 Задание на следующее занятие. </w:t>
      </w:r>
    </w:p>
    <w:p w:rsidR="00BE4DA9" w:rsidRPr="00A071C9" w:rsidRDefault="00BE4DA9" w:rsidP="00BE4DA9">
      <w:pPr>
        <w:pStyle w:val="a4"/>
        <w:spacing w:after="0"/>
        <w:ind w:left="0"/>
        <w:rPr>
          <w:color w:val="000000"/>
          <w:sz w:val="28"/>
          <w:szCs w:val="28"/>
        </w:rPr>
      </w:pPr>
      <w:r w:rsidRPr="00A071C9">
        <w:rPr>
          <w:color w:val="000000"/>
          <w:sz w:val="28"/>
          <w:szCs w:val="28"/>
        </w:rPr>
        <w:t>6 Методические рекомендации по подготовке к занятию.</w:t>
      </w:r>
    </w:p>
    <w:p w:rsidR="00BE4DA9" w:rsidRDefault="00BE4DA9" w:rsidP="00BE4DA9">
      <w:pPr>
        <w:ind w:firstLine="425"/>
        <w:jc w:val="center"/>
        <w:rPr>
          <w:b/>
          <w:sz w:val="28"/>
          <w:szCs w:val="28"/>
        </w:rPr>
      </w:pPr>
    </w:p>
    <w:p w:rsidR="00BE4DA9" w:rsidRPr="0025123E" w:rsidRDefault="00BE4DA9" w:rsidP="00BE4DA9">
      <w:pPr>
        <w:ind w:firstLine="425"/>
        <w:jc w:val="center"/>
        <w:rPr>
          <w:b/>
          <w:sz w:val="28"/>
          <w:szCs w:val="28"/>
        </w:rPr>
      </w:pPr>
      <w:r w:rsidRPr="0025123E">
        <w:rPr>
          <w:b/>
          <w:sz w:val="28"/>
          <w:szCs w:val="28"/>
        </w:rPr>
        <w:t>Практические задания:</w:t>
      </w:r>
    </w:p>
    <w:p w:rsidR="00BE4DA9" w:rsidRDefault="00BE4DA9" w:rsidP="00BE4DA9">
      <w:pPr>
        <w:pStyle w:val="a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5F2BCC">
        <w:rPr>
          <w:sz w:val="28"/>
          <w:szCs w:val="28"/>
        </w:rPr>
        <w:t xml:space="preserve">. Создать параметризованный тип данных - множество. Этот тип предназначен для хранения множества элементов и выполнения операций над ними. Реализовать классические операции над множествами - объединение, пересечение и симметричная разность. Для создания данного типа необходимо иметь простые представления о теории множеств. </w:t>
      </w:r>
    </w:p>
    <w:p w:rsidR="00BE4DA9" w:rsidRPr="0025123E" w:rsidRDefault="00BE4DA9" w:rsidP="00BE4DA9">
      <w:pPr>
        <w:pStyle w:val="a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5123E">
        <w:rPr>
          <w:sz w:val="28"/>
          <w:szCs w:val="28"/>
        </w:rPr>
        <w:t xml:space="preserve">Создайте тип ошибка - </w:t>
      </w:r>
      <w:proofErr w:type="spellStart"/>
      <w:r w:rsidRPr="0025123E">
        <w:rPr>
          <w:sz w:val="28"/>
          <w:szCs w:val="28"/>
        </w:rPr>
        <w:t>error</w:t>
      </w:r>
      <w:proofErr w:type="spellEnd"/>
      <w:r w:rsidRPr="0025123E">
        <w:rPr>
          <w:sz w:val="28"/>
          <w:szCs w:val="28"/>
        </w:rPr>
        <w:t xml:space="preserve">. Добавить к программе в задании 1 перехват </w:t>
      </w:r>
      <w:proofErr w:type="gramStart"/>
      <w:r w:rsidRPr="0025123E">
        <w:rPr>
          <w:sz w:val="28"/>
          <w:szCs w:val="28"/>
        </w:rPr>
        <w:t>исключительной ситуации типа</w:t>
      </w:r>
      <w:proofErr w:type="gramEnd"/>
      <w:r w:rsidRPr="0025123E">
        <w:rPr>
          <w:sz w:val="28"/>
          <w:szCs w:val="28"/>
        </w:rPr>
        <w:t xml:space="preserve"> созданного Вами. </w:t>
      </w:r>
    </w:p>
    <w:p w:rsidR="00BE4DA9" w:rsidRPr="0025123E" w:rsidRDefault="00BE4DA9" w:rsidP="00BE4DA9">
      <w:pPr>
        <w:pStyle w:val="a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25123E">
        <w:rPr>
          <w:sz w:val="28"/>
          <w:szCs w:val="28"/>
        </w:rPr>
        <w:t xml:space="preserve">Создайте тип ошибок памяти и тип ошибок с файлами, наследуемые от </w:t>
      </w:r>
      <w:proofErr w:type="spellStart"/>
      <w:r w:rsidRPr="0025123E">
        <w:rPr>
          <w:sz w:val="28"/>
          <w:szCs w:val="28"/>
        </w:rPr>
        <w:t>error</w:t>
      </w:r>
      <w:proofErr w:type="spellEnd"/>
      <w:r w:rsidRPr="0025123E">
        <w:rPr>
          <w:sz w:val="28"/>
          <w:szCs w:val="28"/>
        </w:rPr>
        <w:t xml:space="preserve">. Добавить к программе в задании 1 перехват исключительной ситуации ваших типов. </w:t>
      </w:r>
    </w:p>
    <w:p w:rsidR="00441AE1" w:rsidRDefault="00441AE1"/>
    <w:p w:rsidR="001C6C0B" w:rsidRDefault="001C6C0B"/>
    <w:p w:rsidR="001C6C0B" w:rsidRDefault="001C6C0B" w:rsidP="001C6C0B">
      <w:pPr>
        <w:jc w:val="center"/>
      </w:pPr>
      <w:r>
        <w:rPr>
          <w:noProof/>
        </w:rPr>
        <w:drawing>
          <wp:inline distT="0" distB="0" distL="0" distR="0" wp14:anchorId="52125F22" wp14:editId="25D88D8C">
            <wp:extent cx="571500" cy="571500"/>
            <wp:effectExtent l="0" t="0" r="0" b="0"/>
            <wp:docPr id="2" name="Рисунок 2" descr="Undo">
              <a:hlinkClick xmlns:a="http://schemas.openxmlformats.org/drawingml/2006/main" r:id="rId5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Undo">
                      <a:hlinkClick r:id="rId5"/>
                    </pic:cNvPr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C6C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22105F"/>
    <w:multiLevelType w:val="hybridMultilevel"/>
    <w:tmpl w:val="5EAC607E"/>
    <w:lvl w:ilvl="0" w:tplc="B8D2E62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3E1"/>
    <w:rsid w:val="001C6C0B"/>
    <w:rsid w:val="003233E1"/>
    <w:rsid w:val="00441AE1"/>
    <w:rsid w:val="00BE4DA9"/>
    <w:rsid w:val="00D85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75FAC9-466B-4508-A616-DA0CEC897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D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E4DA9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ody Text Indent"/>
    <w:basedOn w:val="a"/>
    <w:link w:val="a5"/>
    <w:rsid w:val="00BE4DA9"/>
    <w:pPr>
      <w:spacing w:after="120"/>
      <w:ind w:left="283"/>
    </w:pPr>
    <w:rPr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BE4DA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../&#1087;&#1088;&#1072;&#1082;&#1090;&#1080;&#1095;&#1077;&#1089;&#1082;&#1080;&#1077;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971</Characters>
  <Application>Microsoft Office Word</Application>
  <DocSecurity>0</DocSecurity>
  <Lines>8</Lines>
  <Paragraphs>2</Paragraphs>
  <ScaleCrop>false</ScaleCrop>
  <Company>SPecialiST RePack</Company>
  <LinksUpToDate>false</LinksUpToDate>
  <CharactersWithSpaces>1139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2017-06-14T10:02:00Z</dcterms:created>
  <dcterms:modified xsi:type="dcterms:W3CDTF">2017-06-14T10:19:00Z</dcterms:modified>
</cp:coreProperties>
</file>